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D4239" w14:textId="1AA50386" w:rsidR="00C1593C" w:rsidRPr="00465EB1" w:rsidRDefault="00181638" w:rsidP="00AC757F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</w:t>
      </w:r>
      <w:r w:rsidR="006B389D">
        <w:rPr>
          <w:rFonts w:ascii="Arial" w:hAnsi="Arial" w:cs="Arial"/>
          <w:sz w:val="18"/>
          <w:szCs w:val="18"/>
        </w:rPr>
        <w:t>Januar</w:t>
      </w:r>
      <w:r w:rsidR="00A5072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202</w:t>
      </w:r>
      <w:r w:rsidR="001E45A4">
        <w:rPr>
          <w:rFonts w:ascii="Arial" w:hAnsi="Arial" w:cs="Arial"/>
          <w:sz w:val="18"/>
          <w:szCs w:val="18"/>
        </w:rPr>
        <w:t>6</w:t>
      </w:r>
      <w:r w:rsidRPr="00465EB1">
        <w:rPr>
          <w:rFonts w:ascii="Arial" w:hAnsi="Arial" w:cs="Arial"/>
          <w:sz w:val="22"/>
          <w:szCs w:val="22"/>
        </w:rPr>
        <w:tab/>
      </w:r>
    </w:p>
    <w:p w14:paraId="609DC21E" w14:textId="77777777" w:rsidR="009A4946" w:rsidRDefault="009A4946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</w:p>
    <w:p w14:paraId="44E79C7D" w14:textId="3272CDA5" w:rsidR="000E0D22" w:rsidRDefault="00236C3A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proofErr w:type="spellStart"/>
      <w:r w:rsidRPr="00236C3A">
        <w:rPr>
          <w:rFonts w:ascii="Arial" w:hAnsi="Arial" w:cs="Arial"/>
          <w:b/>
          <w:bCs/>
        </w:rPr>
        <w:t>HottScan</w:t>
      </w:r>
      <w:proofErr w:type="spellEnd"/>
      <w:r w:rsidRPr="00236C3A">
        <w:rPr>
          <w:rFonts w:ascii="Arial" w:hAnsi="Arial" w:cs="Arial"/>
          <w:b/>
          <w:bCs/>
        </w:rPr>
        <w:t> GmbH präsentiert digitale Aufmaß- und Visualisierungslösungen auf der HOLZ-HANDWERK 2026 </w:t>
      </w:r>
    </w:p>
    <w:p w14:paraId="2FD70DDB" w14:textId="77777777" w:rsidR="00236C3A" w:rsidRDefault="00236C3A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5852C39C" w14:textId="672253C3" w:rsidR="00070EBD" w:rsidRDefault="000E0D22" w:rsidP="00236C3A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0E0D22">
        <w:rPr>
          <w:rFonts w:ascii="Arial" w:hAnsi="Arial" w:cs="Arial"/>
          <w:b/>
          <w:bCs/>
        </w:rPr>
        <w:t xml:space="preserve">Köln, </w:t>
      </w:r>
      <w:r w:rsidR="00236C3A">
        <w:rPr>
          <w:rFonts w:ascii="Arial" w:hAnsi="Arial" w:cs="Arial"/>
          <w:b/>
          <w:bCs/>
        </w:rPr>
        <w:t>1</w:t>
      </w:r>
      <w:r w:rsidR="0081514B">
        <w:rPr>
          <w:rFonts w:ascii="Arial" w:hAnsi="Arial" w:cs="Arial"/>
          <w:b/>
          <w:bCs/>
        </w:rPr>
        <w:t>9</w:t>
      </w:r>
      <w:r w:rsidR="00236C3A">
        <w:rPr>
          <w:rFonts w:ascii="Arial" w:hAnsi="Arial" w:cs="Arial"/>
          <w:b/>
          <w:bCs/>
        </w:rPr>
        <w:t>.01</w:t>
      </w:r>
      <w:r w:rsidRPr="000E0D22">
        <w:rPr>
          <w:rFonts w:ascii="Arial" w:hAnsi="Arial" w:cs="Arial"/>
          <w:b/>
          <w:bCs/>
        </w:rPr>
        <w:t>.2026: </w:t>
      </w:r>
      <w:r w:rsidR="00236C3A" w:rsidRPr="00236C3A">
        <w:rPr>
          <w:rFonts w:ascii="Arial" w:hAnsi="Arial" w:cs="Arial"/>
        </w:rPr>
        <w:t>Die </w:t>
      </w:r>
      <w:proofErr w:type="spellStart"/>
      <w:r w:rsidR="00236C3A" w:rsidRPr="00236C3A">
        <w:rPr>
          <w:rFonts w:ascii="Arial" w:hAnsi="Arial" w:cs="Arial"/>
          <w:b/>
          <w:bCs/>
        </w:rPr>
        <w:t>HottScan</w:t>
      </w:r>
      <w:proofErr w:type="spellEnd"/>
      <w:r w:rsidR="00236C3A" w:rsidRPr="00236C3A">
        <w:rPr>
          <w:rFonts w:ascii="Arial" w:hAnsi="Arial" w:cs="Arial"/>
          <w:b/>
          <w:bCs/>
        </w:rPr>
        <w:t> GmbH</w:t>
      </w:r>
      <w:r w:rsidR="00236C3A" w:rsidRPr="00236C3A">
        <w:rPr>
          <w:rFonts w:ascii="Arial" w:hAnsi="Arial" w:cs="Arial"/>
        </w:rPr>
        <w:t> ist vom </w:t>
      </w:r>
      <w:r w:rsidR="00236C3A" w:rsidRPr="00236C3A">
        <w:rPr>
          <w:rFonts w:ascii="Arial" w:hAnsi="Arial" w:cs="Arial"/>
          <w:b/>
          <w:bCs/>
        </w:rPr>
        <w:t>24. bis 27. März 2026</w:t>
      </w:r>
      <w:r w:rsidR="00236C3A" w:rsidRPr="00236C3A">
        <w:rPr>
          <w:rFonts w:ascii="Arial" w:hAnsi="Arial" w:cs="Arial"/>
        </w:rPr>
        <w:t> auf der HOLZ-HANDWERK in Nürnberg</w:t>
      </w:r>
      <w:r w:rsidR="00633EBE" w:rsidRPr="00633EBE">
        <w:rPr>
          <w:rFonts w:ascii="Arial" w:hAnsi="Arial" w:cs="Arial"/>
        </w:rPr>
        <w:t xml:space="preserve"> </w:t>
      </w:r>
      <w:r w:rsidR="00633EBE">
        <w:rPr>
          <w:rFonts w:ascii="Arial" w:hAnsi="Arial" w:cs="Arial"/>
        </w:rPr>
        <w:t xml:space="preserve">in </w:t>
      </w:r>
      <w:r w:rsidR="00633EBE" w:rsidRPr="00633EBE">
        <w:rPr>
          <w:rFonts w:ascii="Arial" w:hAnsi="Arial" w:cs="Arial"/>
          <w:b/>
          <w:bCs/>
        </w:rPr>
        <w:t>Halle 11.0, am Stand 209</w:t>
      </w:r>
      <w:r w:rsidR="00236C3A" w:rsidRPr="00236C3A">
        <w:rPr>
          <w:rFonts w:ascii="Arial" w:hAnsi="Arial" w:cs="Arial"/>
        </w:rPr>
        <w:t xml:space="preserve"> vertreten. </w:t>
      </w:r>
      <w:r w:rsidR="00594D2B">
        <w:rPr>
          <w:rFonts w:ascii="Arial" w:hAnsi="Arial" w:cs="Arial"/>
        </w:rPr>
        <w:t>Vor Ort stelle</w:t>
      </w:r>
      <w:r w:rsidR="00194FD5">
        <w:rPr>
          <w:rFonts w:ascii="Arial" w:hAnsi="Arial" w:cs="Arial"/>
        </w:rPr>
        <w:t>t das Tochterunternehmen der Hottgenroth Gruppe</w:t>
      </w:r>
      <w:r w:rsidR="00594D2B">
        <w:rPr>
          <w:rFonts w:ascii="Arial" w:hAnsi="Arial" w:cs="Arial"/>
        </w:rPr>
        <w:t xml:space="preserve"> die neueste Version ihres Raumscanners, den </w:t>
      </w:r>
      <w:r w:rsidR="00594D2B" w:rsidRPr="00633EBE">
        <w:rPr>
          <w:rFonts w:ascii="Arial" w:hAnsi="Arial" w:cs="Arial"/>
          <w:b/>
          <w:bCs/>
        </w:rPr>
        <w:t>„</w:t>
      </w:r>
      <w:proofErr w:type="spellStart"/>
      <w:r w:rsidR="00594D2B" w:rsidRPr="00633EBE">
        <w:rPr>
          <w:rFonts w:ascii="Arial" w:hAnsi="Arial" w:cs="Arial"/>
          <w:b/>
          <w:bCs/>
        </w:rPr>
        <w:t>HottScan</w:t>
      </w:r>
      <w:proofErr w:type="spellEnd"/>
      <w:r w:rsidR="00594D2B" w:rsidRPr="00633EBE">
        <w:rPr>
          <w:rFonts w:ascii="Arial" w:hAnsi="Arial" w:cs="Arial"/>
          <w:b/>
          <w:bCs/>
        </w:rPr>
        <w:t xml:space="preserve"> V2“</w:t>
      </w:r>
      <w:r w:rsidR="00594D2B">
        <w:rPr>
          <w:rFonts w:ascii="Arial" w:hAnsi="Arial" w:cs="Arial"/>
        </w:rPr>
        <w:t xml:space="preserve"> vor, der </w:t>
      </w:r>
      <w:r w:rsidR="00236C3A" w:rsidRPr="00070EBD">
        <w:rPr>
          <w:rFonts w:ascii="Arial" w:hAnsi="Arial" w:cs="Arial"/>
        </w:rPr>
        <w:t xml:space="preserve">auf die Anforderungen des Holzhandwerks zugeschnitten </w:t>
      </w:r>
      <w:r w:rsidR="00594D2B">
        <w:rPr>
          <w:rFonts w:ascii="Arial" w:hAnsi="Arial" w:cs="Arial"/>
        </w:rPr>
        <w:t>ist</w:t>
      </w:r>
      <w:r w:rsidR="00236C3A" w:rsidRPr="00070EBD">
        <w:rPr>
          <w:rFonts w:ascii="Arial" w:hAnsi="Arial" w:cs="Arial"/>
        </w:rPr>
        <w:t>. Im Fokus steht dabei die präzise Erfassung von Räumen, Teilbereichen und Bauteilen – etwa für den Einbau v</w:t>
      </w:r>
      <w:r w:rsidR="00236C3A" w:rsidRPr="00236C3A">
        <w:rPr>
          <w:rFonts w:ascii="Arial" w:hAnsi="Arial" w:cs="Arial"/>
        </w:rPr>
        <w:t>on Küchen, Möbeln, Innenausbauten oder Dachstühlen.</w:t>
      </w:r>
      <w:r w:rsidR="00236C3A" w:rsidRPr="00236C3A">
        <w:rPr>
          <w:rFonts w:ascii="Arial" w:hAnsi="Arial" w:cs="Arial"/>
          <w:b/>
          <w:bCs/>
        </w:rPr>
        <w:t> </w:t>
      </w:r>
    </w:p>
    <w:p w14:paraId="79B1B36B" w14:textId="77777777" w:rsidR="00236C3A" w:rsidRPr="00236C3A" w:rsidRDefault="00236C3A" w:rsidP="00236C3A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197493EC" w14:textId="77777777" w:rsidR="00236C3A" w:rsidRPr="00236C3A" w:rsidRDefault="00236C3A" w:rsidP="00236C3A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236C3A">
        <w:rPr>
          <w:rFonts w:ascii="Arial" w:hAnsi="Arial" w:cs="Arial"/>
          <w:b/>
          <w:bCs/>
        </w:rPr>
        <w:t>Schnell, präzise und direkt CAD-bereit</w:t>
      </w:r>
      <w:r w:rsidRPr="00236C3A">
        <w:rPr>
          <w:rFonts w:ascii="Arial" w:hAnsi="Arial" w:cs="Arial"/>
        </w:rPr>
        <w:t> </w:t>
      </w:r>
    </w:p>
    <w:p w14:paraId="41FE358E" w14:textId="4B81471F" w:rsidR="00594D2B" w:rsidRDefault="00236C3A" w:rsidP="124E701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124E701D">
        <w:rPr>
          <w:rFonts w:ascii="Arial" w:hAnsi="Arial" w:cs="Arial"/>
        </w:rPr>
        <w:t>Die manuelle Messung eines Raumes benötigt</w:t>
      </w:r>
      <w:r w:rsidR="36BF6CC4" w:rsidRPr="124E701D">
        <w:rPr>
          <w:rFonts w:ascii="Arial" w:hAnsi="Arial" w:cs="Arial"/>
        </w:rPr>
        <w:t xml:space="preserve"> laut</w:t>
      </w:r>
      <w:r w:rsidR="3BA346DD" w:rsidRPr="124E701D">
        <w:rPr>
          <w:rFonts w:ascii="Arial" w:hAnsi="Arial" w:cs="Arial"/>
        </w:rPr>
        <w:t xml:space="preserve"> der</w:t>
      </w:r>
      <w:r w:rsidR="36BF6CC4" w:rsidRPr="124E701D">
        <w:rPr>
          <w:rFonts w:ascii="Arial" w:hAnsi="Arial" w:cs="Arial"/>
        </w:rPr>
        <w:t xml:space="preserve"> </w:t>
      </w:r>
      <w:r w:rsidR="00194FD5">
        <w:rPr>
          <w:rFonts w:ascii="Arial" w:hAnsi="Arial" w:cs="Arial"/>
        </w:rPr>
        <w:t>Hottgenroth Gruppe</w:t>
      </w:r>
      <w:r w:rsidR="0F775A82" w:rsidRPr="124E701D">
        <w:rPr>
          <w:rFonts w:ascii="Arial" w:hAnsi="Arial" w:cs="Arial"/>
        </w:rPr>
        <w:t xml:space="preserve"> </w:t>
      </w:r>
      <w:r w:rsidRPr="124E701D">
        <w:rPr>
          <w:rFonts w:ascii="Arial" w:hAnsi="Arial" w:cs="Arial"/>
        </w:rPr>
        <w:t>mit allen Arbeitsschritten circa 110 Minuten</w:t>
      </w:r>
      <w:r w:rsidR="00594D2B" w:rsidRPr="124E701D">
        <w:rPr>
          <w:rFonts w:ascii="Arial" w:hAnsi="Arial" w:cs="Arial"/>
        </w:rPr>
        <w:t xml:space="preserve"> und ist, vor allem in vollgestellten Räumen, sehr mühsam</w:t>
      </w:r>
      <w:r w:rsidRPr="124E701D">
        <w:rPr>
          <w:rFonts w:ascii="Arial" w:hAnsi="Arial" w:cs="Arial"/>
        </w:rPr>
        <w:t xml:space="preserve">. </w:t>
      </w:r>
      <w:r w:rsidR="22BA8F4B" w:rsidRPr="124E701D">
        <w:rPr>
          <w:rFonts w:ascii="Arial" w:hAnsi="Arial" w:cs="Arial"/>
        </w:rPr>
        <w:t xml:space="preserve">Mit dem </w:t>
      </w:r>
      <w:r w:rsidR="00594D2B" w:rsidRPr="124E701D">
        <w:rPr>
          <w:rFonts w:ascii="Arial" w:hAnsi="Arial" w:cs="Arial"/>
          <w:b/>
          <w:bCs/>
        </w:rPr>
        <w:t>HottScan V2</w:t>
      </w:r>
      <w:r w:rsidR="00594D2B" w:rsidRPr="124E701D">
        <w:rPr>
          <w:rFonts w:ascii="Arial" w:hAnsi="Arial" w:cs="Arial"/>
        </w:rPr>
        <w:t xml:space="preserve"> </w:t>
      </w:r>
      <w:r w:rsidR="7CD4E529" w:rsidRPr="124E701D">
        <w:rPr>
          <w:rFonts w:ascii="Arial" w:hAnsi="Arial" w:cs="Arial"/>
        </w:rPr>
        <w:t xml:space="preserve">versprechen Sie </w:t>
      </w:r>
      <w:r w:rsidR="000300ED" w:rsidRPr="124E701D">
        <w:rPr>
          <w:rFonts w:ascii="Arial" w:hAnsi="Arial" w:cs="Arial"/>
        </w:rPr>
        <w:t>eine starke Arbeitserleichterun</w:t>
      </w:r>
      <w:r w:rsidR="7CE301A7" w:rsidRPr="124E701D">
        <w:rPr>
          <w:rFonts w:ascii="Arial" w:hAnsi="Arial" w:cs="Arial"/>
        </w:rPr>
        <w:t>g</w:t>
      </w:r>
      <w:r w:rsidR="00594D2B" w:rsidRPr="124E701D">
        <w:rPr>
          <w:rFonts w:ascii="Arial" w:hAnsi="Arial" w:cs="Arial"/>
        </w:rPr>
        <w:t xml:space="preserve">. Basierend auf moderner Lasermesstechnik liefert das System millimetergenaue Messdaten für ein exaktes Aufmaß. Auf dieser Basis lassen sich </w:t>
      </w:r>
      <w:r w:rsidR="00594D2B" w:rsidRPr="124E701D">
        <w:rPr>
          <w:rFonts w:ascii="Arial" w:hAnsi="Arial" w:cs="Arial"/>
          <w:b/>
          <w:bCs/>
        </w:rPr>
        <w:t>3D-Gebäudemodelle</w:t>
      </w:r>
      <w:r w:rsidR="00594D2B" w:rsidRPr="124E701D">
        <w:rPr>
          <w:rFonts w:ascii="Arial" w:hAnsi="Arial" w:cs="Arial"/>
        </w:rPr>
        <w:t xml:space="preserve"> erstellen, ohne, dass ein Medienbruch entsteht. Durch die </w:t>
      </w:r>
      <w:r w:rsidR="00594D2B" w:rsidRPr="124E701D">
        <w:rPr>
          <w:rFonts w:ascii="Arial" w:hAnsi="Arial" w:cs="Arial"/>
          <w:b/>
          <w:bCs/>
        </w:rPr>
        <w:t>parallele Visualisierung</w:t>
      </w:r>
      <w:r w:rsidR="00594D2B" w:rsidRPr="124E701D">
        <w:rPr>
          <w:rFonts w:ascii="Arial" w:hAnsi="Arial" w:cs="Arial"/>
        </w:rPr>
        <w:t xml:space="preserve"> des Raumes, die während des Aufmaßes erstellt und digital gespeichert wird, können Nachmessungen im Nachhinein jederzeit durchgeführt werden</w:t>
      </w:r>
      <w:r w:rsidR="00194FD5">
        <w:rPr>
          <w:rFonts w:ascii="Arial" w:hAnsi="Arial" w:cs="Arial"/>
        </w:rPr>
        <w:t>, sodass</w:t>
      </w:r>
      <w:r w:rsidR="00594D2B" w:rsidRPr="124E701D">
        <w:rPr>
          <w:rFonts w:ascii="Arial" w:hAnsi="Arial" w:cs="Arial"/>
        </w:rPr>
        <w:t xml:space="preserve"> ein erneuter Vor-Ort-Termin bei den Kunden nicht mehr notwendig</w:t>
      </w:r>
      <w:r w:rsidR="00194FD5">
        <w:rPr>
          <w:rFonts w:ascii="Arial" w:hAnsi="Arial" w:cs="Arial"/>
        </w:rPr>
        <w:t xml:space="preserve"> ist</w:t>
      </w:r>
      <w:r w:rsidR="00594D2B" w:rsidRPr="124E701D">
        <w:rPr>
          <w:rFonts w:ascii="Arial" w:hAnsi="Arial" w:cs="Arial"/>
        </w:rPr>
        <w:t>. Durch diese innovative Technologie können Fachleute</w:t>
      </w:r>
      <w:r w:rsidR="323CD557" w:rsidRPr="124E701D">
        <w:rPr>
          <w:rFonts w:ascii="Arial" w:hAnsi="Arial" w:cs="Arial"/>
        </w:rPr>
        <w:t xml:space="preserve"> nach Angabe </w:t>
      </w:r>
      <w:r w:rsidR="00194FD5">
        <w:rPr>
          <w:rFonts w:ascii="Arial" w:hAnsi="Arial" w:cs="Arial"/>
        </w:rPr>
        <w:t xml:space="preserve">von Hottgenroth </w:t>
      </w:r>
      <w:r w:rsidR="00594D2B" w:rsidRPr="124E701D">
        <w:rPr>
          <w:rFonts w:ascii="Arial" w:hAnsi="Arial" w:cs="Arial"/>
          <w:b/>
          <w:bCs/>
        </w:rPr>
        <w:t xml:space="preserve">das 3D-Raumaufmaß in 23 Minuten </w:t>
      </w:r>
      <w:r w:rsidR="00594D2B" w:rsidRPr="124E701D">
        <w:rPr>
          <w:rFonts w:ascii="Arial" w:hAnsi="Arial" w:cs="Arial"/>
          <w:b/>
          <w:bCs/>
        </w:rPr>
        <w:lastRenderedPageBreak/>
        <w:t>abschließen</w:t>
      </w:r>
      <w:r w:rsidR="00594D2B" w:rsidRPr="124E701D">
        <w:rPr>
          <w:rFonts w:ascii="Arial" w:hAnsi="Arial" w:cs="Arial"/>
        </w:rPr>
        <w:t>, sind also bis zu fünf Mal schneller und erhalten präzise Daten.</w:t>
      </w:r>
    </w:p>
    <w:p w14:paraId="48C74148" w14:textId="50595B15" w:rsidR="00594D2B" w:rsidRPr="00236C3A" w:rsidRDefault="00594D2B" w:rsidP="00594D2B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124E701D">
        <w:rPr>
          <w:rFonts w:ascii="Arial" w:hAnsi="Arial" w:cs="Arial"/>
        </w:rPr>
        <w:t> </w:t>
      </w:r>
    </w:p>
    <w:p w14:paraId="5AD16240" w14:textId="1AF1C06E" w:rsidR="00236C3A" w:rsidRPr="00236C3A" w:rsidRDefault="00236C3A" w:rsidP="00236C3A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236C3A">
        <w:rPr>
          <w:rFonts w:ascii="Arial" w:hAnsi="Arial" w:cs="Arial"/>
          <w:b/>
          <w:bCs/>
        </w:rPr>
        <w:t>3D-Raumaufmaß mit dem </w:t>
      </w:r>
      <w:proofErr w:type="spellStart"/>
      <w:r w:rsidRPr="00236C3A">
        <w:rPr>
          <w:rFonts w:ascii="Arial" w:hAnsi="Arial" w:cs="Arial"/>
          <w:b/>
          <w:bCs/>
        </w:rPr>
        <w:t>HottScan</w:t>
      </w:r>
      <w:proofErr w:type="spellEnd"/>
      <w:r w:rsidR="00194FD5">
        <w:rPr>
          <w:rFonts w:ascii="Arial" w:hAnsi="Arial" w:cs="Arial"/>
          <w:b/>
          <w:bCs/>
        </w:rPr>
        <w:t xml:space="preserve"> V2</w:t>
      </w:r>
      <w:r w:rsidRPr="00236C3A">
        <w:rPr>
          <w:rFonts w:ascii="Arial" w:hAnsi="Arial" w:cs="Arial"/>
          <w:b/>
          <w:bCs/>
        </w:rPr>
        <w:t> Raumscanner</w:t>
      </w:r>
      <w:r w:rsidRPr="00236C3A">
        <w:rPr>
          <w:rFonts w:ascii="Arial" w:hAnsi="Arial" w:cs="Arial"/>
        </w:rPr>
        <w:t> </w:t>
      </w:r>
    </w:p>
    <w:p w14:paraId="5C4A29E6" w14:textId="4553B83C" w:rsidR="00594D2B" w:rsidRDefault="00236C3A" w:rsidP="0F6BAED9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F6BAED9">
        <w:rPr>
          <w:rFonts w:ascii="Arial" w:hAnsi="Arial" w:cs="Arial"/>
        </w:rPr>
        <w:t xml:space="preserve">Durch neue Funktionen wurde die Präzision des </w:t>
      </w:r>
      <w:proofErr w:type="spellStart"/>
      <w:r w:rsidRPr="0F6BAED9">
        <w:rPr>
          <w:rFonts w:ascii="Arial" w:hAnsi="Arial" w:cs="Arial"/>
        </w:rPr>
        <w:t>HottScan</w:t>
      </w:r>
      <w:proofErr w:type="spellEnd"/>
      <w:r w:rsidRPr="0F6BAED9">
        <w:rPr>
          <w:rFonts w:ascii="Arial" w:hAnsi="Arial" w:cs="Arial"/>
        </w:rPr>
        <w:t xml:space="preserve"> </w:t>
      </w:r>
      <w:r w:rsidR="00194FD5">
        <w:rPr>
          <w:rFonts w:ascii="Arial" w:hAnsi="Arial" w:cs="Arial"/>
        </w:rPr>
        <w:t xml:space="preserve">V2 </w:t>
      </w:r>
      <w:r w:rsidRPr="0F6BAED9">
        <w:rPr>
          <w:rFonts w:ascii="Arial" w:hAnsi="Arial" w:cs="Arial"/>
        </w:rPr>
        <w:t xml:space="preserve">weiter verbessert. Ein </w:t>
      </w:r>
      <w:r w:rsidRPr="0F6BAED9">
        <w:rPr>
          <w:rFonts w:ascii="Arial" w:hAnsi="Arial" w:cs="Arial"/>
          <w:b/>
          <w:bCs/>
        </w:rPr>
        <w:t>integrierter Neigungssensor</w:t>
      </w:r>
      <w:r w:rsidRPr="0F6BAED9">
        <w:rPr>
          <w:rFonts w:ascii="Arial" w:hAnsi="Arial" w:cs="Arial"/>
        </w:rPr>
        <w:t xml:space="preserve"> trägt zur konstant hohen Messpräzision bei und unterstützt eine saubere Datenerfassung. Ergänzt wird die Hardware </w:t>
      </w:r>
      <w:r w:rsidRPr="0F6BAED9">
        <w:rPr>
          <w:rFonts w:ascii="Arial" w:hAnsi="Arial" w:cs="Arial"/>
          <w:b/>
          <w:bCs/>
        </w:rPr>
        <w:t>durch interaktive Scanprogramme,</w:t>
      </w:r>
      <w:r w:rsidRPr="0F6BAED9">
        <w:rPr>
          <w:rFonts w:ascii="Arial" w:hAnsi="Arial" w:cs="Arial"/>
        </w:rPr>
        <w:t xml:space="preserve"> wodurch Möbel, wie beispielsweise eine Küche, anhand </w:t>
      </w:r>
      <w:r w:rsidR="00194FD5">
        <w:rPr>
          <w:rFonts w:ascii="Arial" w:hAnsi="Arial" w:cs="Arial"/>
        </w:rPr>
        <w:t>eines</w:t>
      </w:r>
      <w:r w:rsidRPr="0F6BAED9">
        <w:rPr>
          <w:rFonts w:ascii="Arial" w:hAnsi="Arial" w:cs="Arial"/>
        </w:rPr>
        <w:t xml:space="preserve"> Raummodells </w:t>
      </w:r>
      <w:r w:rsidR="00194FD5">
        <w:rPr>
          <w:rFonts w:ascii="Arial" w:hAnsi="Arial" w:cs="Arial"/>
        </w:rPr>
        <w:t xml:space="preserve">detailliert </w:t>
      </w:r>
      <w:r w:rsidRPr="0F6BAED9">
        <w:rPr>
          <w:rFonts w:ascii="Arial" w:hAnsi="Arial" w:cs="Arial"/>
        </w:rPr>
        <w:t>geplant werden können. Die Einbindung durch KI-Tools, wie die „</w:t>
      </w:r>
      <w:r w:rsidRPr="0F6BAED9">
        <w:rPr>
          <w:rFonts w:ascii="Arial" w:hAnsi="Arial" w:cs="Arial"/>
          <w:b/>
          <w:bCs/>
        </w:rPr>
        <w:t>Hott-KI-Raumerkennung</w:t>
      </w:r>
      <w:r w:rsidRPr="0F6BAED9">
        <w:rPr>
          <w:rFonts w:ascii="Arial" w:hAnsi="Arial" w:cs="Arial"/>
        </w:rPr>
        <w:t>“ sowie die intelligente Softwarefunktion „</w:t>
      </w:r>
      <w:r w:rsidRPr="0F6BAED9">
        <w:rPr>
          <w:rFonts w:ascii="Arial" w:hAnsi="Arial" w:cs="Arial"/>
          <w:b/>
          <w:bCs/>
        </w:rPr>
        <w:t>SmartFill</w:t>
      </w:r>
      <w:r w:rsidRPr="0F6BAED9">
        <w:rPr>
          <w:rFonts w:ascii="Arial" w:hAnsi="Arial" w:cs="Arial"/>
        </w:rPr>
        <w:t xml:space="preserve">“, die für eine vollständige, verständliche und gut nutzbare Visualisierung sorgt, zeigt </w:t>
      </w:r>
      <w:r w:rsidR="00F81568" w:rsidRPr="0F6BAED9">
        <w:rPr>
          <w:rFonts w:ascii="Arial" w:hAnsi="Arial" w:cs="Arial"/>
        </w:rPr>
        <w:t>einen entscheidenden Schritt Richtung fortschrittlicher Digitalisierung.</w:t>
      </w:r>
      <w:r w:rsidRPr="0F6BAED9">
        <w:rPr>
          <w:rFonts w:ascii="Arial" w:hAnsi="Arial" w:cs="Arial"/>
        </w:rPr>
        <w:t> </w:t>
      </w:r>
      <w:r w:rsidR="00594D2B" w:rsidRPr="0F6BAED9">
        <w:rPr>
          <w:rFonts w:ascii="Arial" w:hAnsi="Arial" w:cs="Arial"/>
        </w:rPr>
        <w:t xml:space="preserve">Zudem kann man durch die Modellierer Software von HottScan direkt ein 3D-Modell erstellen und die Projektdaten in vielen </w:t>
      </w:r>
      <w:r w:rsidR="00594D2B" w:rsidRPr="0F6BAED9">
        <w:rPr>
          <w:rFonts w:ascii="Arial" w:hAnsi="Arial" w:cs="Arial"/>
          <w:b/>
          <w:bCs/>
        </w:rPr>
        <w:t>verschiedenen Dateiformaten</w:t>
      </w:r>
      <w:r w:rsidR="00594D2B" w:rsidRPr="0F6BAED9">
        <w:rPr>
          <w:rFonts w:ascii="Arial" w:hAnsi="Arial" w:cs="Arial"/>
        </w:rPr>
        <w:t xml:space="preserve"> – bspw. IFC, DWG, EGI oder DXF - an weitere Projekte übergeben. Auf dieser Basis lassen sich 3D-Gebäudemodelle erstellen, die für weiterführende Anwendungen wie Energie-, Heizlast- oder Rohrnetzberechnungen genutzt werden können. </w:t>
      </w:r>
    </w:p>
    <w:p w14:paraId="033BD162" w14:textId="29F72F40" w:rsidR="00236C3A" w:rsidRDefault="00236C3A" w:rsidP="124E701D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124E701D">
        <w:rPr>
          <w:rFonts w:ascii="Arial" w:hAnsi="Arial" w:cs="Arial"/>
        </w:rPr>
        <w:t>  </w:t>
      </w:r>
    </w:p>
    <w:p w14:paraId="6BC521EB" w14:textId="7F178E67" w:rsidR="00070EBD" w:rsidRDefault="00070EBD" w:rsidP="00236C3A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594D2B">
        <w:rPr>
          <w:rFonts w:ascii="Arial" w:hAnsi="Arial" w:cs="Arial"/>
          <w:b/>
          <w:bCs/>
        </w:rPr>
        <w:t xml:space="preserve">Vor Ort Beratung </w:t>
      </w:r>
    </w:p>
    <w:p w14:paraId="534CC36D" w14:textId="52D8F499" w:rsidR="00594D2B" w:rsidRDefault="00594D2B" w:rsidP="00236C3A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t xml:space="preserve">Für detaillierte Informationen können Sie das Team von </w:t>
      </w:r>
      <w:proofErr w:type="spellStart"/>
      <w:r>
        <w:rPr>
          <w:rFonts w:ascii="Arial" w:hAnsi="Arial" w:cs="Arial"/>
        </w:rPr>
        <w:t>HottScan</w:t>
      </w:r>
      <w:proofErr w:type="spellEnd"/>
      <w:r>
        <w:rPr>
          <w:rFonts w:ascii="Arial" w:hAnsi="Arial" w:cs="Arial"/>
        </w:rPr>
        <w:t xml:space="preserve"> vor Ort auf der </w:t>
      </w:r>
      <w:r w:rsidRPr="00633EBE">
        <w:rPr>
          <w:rFonts w:ascii="Arial" w:hAnsi="Arial" w:cs="Arial"/>
          <w:b/>
          <w:bCs/>
        </w:rPr>
        <w:t>HOLZ-HANDWERK</w:t>
      </w:r>
      <w:r>
        <w:rPr>
          <w:rFonts w:ascii="Arial" w:hAnsi="Arial" w:cs="Arial"/>
        </w:rPr>
        <w:t xml:space="preserve"> in Nürnberg treffen und die </w:t>
      </w:r>
      <w:proofErr w:type="spellStart"/>
      <w:r>
        <w:rPr>
          <w:rFonts w:ascii="Arial" w:hAnsi="Arial" w:cs="Arial"/>
        </w:rPr>
        <w:t>Aufmaßlösungen</w:t>
      </w:r>
      <w:proofErr w:type="spellEnd"/>
      <w:r>
        <w:rPr>
          <w:rFonts w:ascii="Arial" w:hAnsi="Arial" w:cs="Arial"/>
        </w:rPr>
        <w:t xml:space="preserve"> live erleben. Vereinbaren Sie </w:t>
      </w:r>
      <w:r w:rsidRPr="00633EBE">
        <w:rPr>
          <w:rFonts w:ascii="Arial" w:hAnsi="Arial" w:cs="Arial"/>
          <w:b/>
          <w:bCs/>
        </w:rPr>
        <w:t>einen Termin, erhalten eine Freikarte</w:t>
      </w:r>
      <w:r>
        <w:rPr>
          <w:rFonts w:ascii="Arial" w:hAnsi="Arial" w:cs="Arial"/>
        </w:rPr>
        <w:t xml:space="preserve"> und </w:t>
      </w:r>
      <w:r w:rsidR="00633EBE">
        <w:rPr>
          <w:rFonts w:ascii="Arial" w:hAnsi="Arial" w:cs="Arial"/>
        </w:rPr>
        <w:t xml:space="preserve">stellen Ihre Fragen. </w:t>
      </w:r>
      <w:proofErr w:type="spellStart"/>
      <w:r w:rsidR="00633EBE">
        <w:rPr>
          <w:rFonts w:ascii="Arial" w:hAnsi="Arial" w:cs="Arial"/>
        </w:rPr>
        <w:t>HottScan</w:t>
      </w:r>
      <w:proofErr w:type="spellEnd"/>
      <w:r w:rsidR="00633EBE">
        <w:rPr>
          <w:rFonts w:ascii="Arial" w:hAnsi="Arial" w:cs="Arial"/>
        </w:rPr>
        <w:t xml:space="preserve"> finden Sie in </w:t>
      </w:r>
      <w:r w:rsidR="00633EBE" w:rsidRPr="00633EBE">
        <w:rPr>
          <w:rFonts w:ascii="Arial" w:hAnsi="Arial" w:cs="Arial"/>
          <w:b/>
          <w:bCs/>
        </w:rPr>
        <w:t>Halle 11.0, am Stand 209</w:t>
      </w:r>
      <w:r w:rsidR="00633EBE">
        <w:rPr>
          <w:rFonts w:ascii="Arial" w:hAnsi="Arial" w:cs="Arial"/>
        </w:rPr>
        <w:t xml:space="preserve">: </w:t>
      </w:r>
      <w:hyperlink r:id="rId11" w:history="1">
        <w:r w:rsidR="00633EBE" w:rsidRPr="00995A85">
          <w:rPr>
            <w:rStyle w:val="Hyperlink"/>
            <w:rFonts w:ascii="Arial" w:hAnsi="Arial" w:cs="Arial"/>
          </w:rPr>
          <w:t>https://out</w:t>
        </w:r>
        <w:r w:rsidR="00633EBE" w:rsidRPr="00995A85">
          <w:rPr>
            <w:rStyle w:val="Hyperlink"/>
            <w:rFonts w:ascii="Arial" w:hAnsi="Arial" w:cs="Arial"/>
          </w:rPr>
          <w:lastRenderedPageBreak/>
          <w:t>look.office.com/book/Messekalender@hottgenroth.de/s/D5QtiRbqeUa9vRMz1aYmjA2?ismsaljsauthenabled</w:t>
        </w:r>
      </w:hyperlink>
    </w:p>
    <w:p w14:paraId="45CB25EE" w14:textId="77777777" w:rsidR="00070EBD" w:rsidRPr="00236C3A" w:rsidRDefault="00070EBD" w:rsidP="00236C3A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28DC5DDE" w14:textId="41A85B25" w:rsidR="00236C3A" w:rsidRPr="00236C3A" w:rsidRDefault="00236C3A" w:rsidP="00236C3A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236C3A">
        <w:rPr>
          <w:rFonts w:ascii="Arial" w:hAnsi="Arial" w:cs="Arial"/>
          <w:b/>
          <w:bCs/>
        </w:rPr>
        <w:t>Über </w:t>
      </w:r>
      <w:proofErr w:type="spellStart"/>
      <w:r w:rsidR="00194FD5">
        <w:rPr>
          <w:rFonts w:ascii="Arial" w:hAnsi="Arial" w:cs="Arial"/>
          <w:b/>
          <w:bCs/>
        </w:rPr>
        <w:t>HottScan</w:t>
      </w:r>
      <w:proofErr w:type="spellEnd"/>
      <w:r w:rsidR="00194FD5">
        <w:rPr>
          <w:rFonts w:ascii="Arial" w:hAnsi="Arial" w:cs="Arial"/>
          <w:b/>
          <w:bCs/>
        </w:rPr>
        <w:t xml:space="preserve"> und die Hottgenroth Gruppe</w:t>
      </w:r>
      <w:r w:rsidRPr="00236C3A">
        <w:rPr>
          <w:rFonts w:ascii="Arial" w:hAnsi="Arial" w:cs="Arial"/>
        </w:rPr>
        <w:t> </w:t>
      </w:r>
    </w:p>
    <w:p w14:paraId="69C30F4E" w14:textId="77777777" w:rsidR="00194FD5" w:rsidRDefault="00194FD5" w:rsidP="00194FD5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HottScan</w:t>
      </w:r>
      <w:proofErr w:type="spellEnd"/>
      <w:r>
        <w:rPr>
          <w:rFonts w:ascii="Arial" w:hAnsi="Arial" w:cs="Arial"/>
        </w:rPr>
        <w:t xml:space="preserve"> entwickelt ihre Produkte zur Gebäudedigitalisierung stehts weiter. So ermöglicht eine nahtlose Übergabe an die CAD-Software </w:t>
      </w:r>
      <w:proofErr w:type="spellStart"/>
      <w:r>
        <w:rPr>
          <w:rFonts w:ascii="Arial" w:hAnsi="Arial" w:cs="Arial"/>
        </w:rPr>
        <w:t>HottCAD</w:t>
      </w:r>
      <w:proofErr w:type="spellEnd"/>
      <w:r>
        <w:rPr>
          <w:rFonts w:ascii="Arial" w:hAnsi="Arial" w:cs="Arial"/>
        </w:rPr>
        <w:t xml:space="preserve"> von Hottgenroth die ideale Grundlage für weitere Planungs- und Beratungstätigkeiten.</w:t>
      </w:r>
    </w:p>
    <w:p w14:paraId="4A1C4658" w14:textId="138390E8" w:rsidR="00194FD5" w:rsidRDefault="00194FD5" w:rsidP="00194FD5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t xml:space="preserve">Auf der </w:t>
      </w:r>
      <w:r>
        <w:rPr>
          <w:rFonts w:ascii="Arial" w:hAnsi="Arial" w:cs="Arial"/>
        </w:rPr>
        <w:t xml:space="preserve">HOLZ-HANDWERK </w:t>
      </w:r>
      <w:r>
        <w:rPr>
          <w:rFonts w:ascii="Arial" w:hAnsi="Arial" w:cs="Arial"/>
        </w:rPr>
        <w:t>erhalten Sie die Möglichkeit, die neuesten Erweiterungen live zu erleben</w:t>
      </w:r>
      <w:r w:rsidR="005560C4">
        <w:rPr>
          <w:rFonts w:ascii="Arial" w:hAnsi="Arial" w:cs="Arial"/>
        </w:rPr>
        <w:t>.</w:t>
      </w:r>
    </w:p>
    <w:p w14:paraId="592BF64C" w14:textId="7D413B68" w:rsidR="000E0D22" w:rsidRPr="000E0D22" w:rsidRDefault="000E0D22" w:rsidP="000E0D22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0E0D22">
        <w:rPr>
          <w:rFonts w:ascii="Arial" w:hAnsi="Arial" w:cs="Arial"/>
          <w:b/>
          <w:bCs/>
          <w:sz w:val="22"/>
          <w:szCs w:val="22"/>
        </w:rPr>
        <w:t>Bildunterschrift Bild 1</w:t>
      </w:r>
      <w:r w:rsidRPr="000E0D22">
        <w:rPr>
          <w:rFonts w:ascii="Arial" w:hAnsi="Arial" w:cs="Arial"/>
          <w:sz w:val="22"/>
          <w:szCs w:val="22"/>
        </w:rPr>
        <w:t xml:space="preserve">: </w:t>
      </w:r>
      <w:r w:rsidR="00956855" w:rsidRPr="00956855">
        <w:rPr>
          <w:rFonts w:ascii="Arial" w:hAnsi="Arial" w:cs="Arial"/>
          <w:sz w:val="22"/>
          <w:szCs w:val="22"/>
        </w:rPr>
        <w:t xml:space="preserve">Der </w:t>
      </w:r>
      <w:proofErr w:type="spellStart"/>
      <w:r w:rsidR="00956855" w:rsidRPr="00956855">
        <w:rPr>
          <w:rFonts w:ascii="Arial" w:hAnsi="Arial" w:cs="Arial"/>
          <w:sz w:val="22"/>
          <w:szCs w:val="22"/>
        </w:rPr>
        <w:t>HottScan</w:t>
      </w:r>
      <w:proofErr w:type="spellEnd"/>
      <w:r w:rsidR="00956855" w:rsidRPr="00956855">
        <w:rPr>
          <w:rFonts w:ascii="Arial" w:hAnsi="Arial" w:cs="Arial"/>
          <w:sz w:val="22"/>
          <w:szCs w:val="22"/>
        </w:rPr>
        <w:t xml:space="preserve"> V2 Raumscanner für ein schnelles 3D-Aufmaß</w:t>
      </w:r>
    </w:p>
    <w:p w14:paraId="0694B05B" w14:textId="7D3F1C1B" w:rsidR="000E0D22" w:rsidRPr="000E0D22" w:rsidRDefault="000E0D22" w:rsidP="000E0D22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0E0D22">
        <w:rPr>
          <w:rFonts w:ascii="Arial" w:hAnsi="Arial" w:cs="Arial"/>
          <w:b/>
          <w:bCs/>
          <w:sz w:val="22"/>
          <w:szCs w:val="22"/>
        </w:rPr>
        <w:t>Bildunterschrift Bild 2</w:t>
      </w:r>
      <w:r w:rsidRPr="000E0D22">
        <w:rPr>
          <w:rFonts w:ascii="Arial" w:hAnsi="Arial" w:cs="Arial"/>
          <w:sz w:val="22"/>
          <w:szCs w:val="22"/>
        </w:rPr>
        <w:t xml:space="preserve">: </w:t>
      </w:r>
      <w:r w:rsidR="0081514B" w:rsidRPr="0081514B">
        <w:rPr>
          <w:rFonts w:ascii="Arial" w:hAnsi="Arial" w:cs="Arial"/>
          <w:sz w:val="22"/>
          <w:szCs w:val="22"/>
        </w:rPr>
        <w:t xml:space="preserve">Präzise Einplanung für das Holzhandwerk durch </w:t>
      </w:r>
      <w:r w:rsidR="00956855">
        <w:rPr>
          <w:rFonts w:ascii="Arial" w:hAnsi="Arial" w:cs="Arial"/>
          <w:sz w:val="22"/>
          <w:szCs w:val="22"/>
        </w:rPr>
        <w:t xml:space="preserve">das interaktive </w:t>
      </w:r>
      <w:proofErr w:type="spellStart"/>
      <w:r w:rsidR="00956855">
        <w:rPr>
          <w:rFonts w:ascii="Arial" w:hAnsi="Arial" w:cs="Arial"/>
          <w:sz w:val="22"/>
          <w:szCs w:val="22"/>
        </w:rPr>
        <w:t>Scannprogramm</w:t>
      </w:r>
      <w:proofErr w:type="spellEnd"/>
      <w:r w:rsidR="0081514B" w:rsidRPr="0081514B">
        <w:rPr>
          <w:rFonts w:ascii="Arial" w:hAnsi="Arial" w:cs="Arial"/>
          <w:sz w:val="22"/>
          <w:szCs w:val="22"/>
        </w:rPr>
        <w:t xml:space="preserve"> im </w:t>
      </w:r>
      <w:proofErr w:type="spellStart"/>
      <w:r w:rsidR="0081514B" w:rsidRPr="0081514B">
        <w:rPr>
          <w:rFonts w:ascii="Arial" w:hAnsi="Arial" w:cs="Arial"/>
          <w:sz w:val="22"/>
          <w:szCs w:val="22"/>
        </w:rPr>
        <w:t>HottScan</w:t>
      </w:r>
      <w:proofErr w:type="spellEnd"/>
      <w:r w:rsidR="0081514B" w:rsidRPr="0081514B">
        <w:rPr>
          <w:rFonts w:ascii="Arial" w:hAnsi="Arial" w:cs="Arial"/>
          <w:sz w:val="22"/>
          <w:szCs w:val="22"/>
        </w:rPr>
        <w:t xml:space="preserve"> V2</w:t>
      </w:r>
    </w:p>
    <w:p w14:paraId="113E585F" w14:textId="54618DB7" w:rsidR="000E0D22" w:rsidRPr="000E0D22" w:rsidRDefault="000E0D22" w:rsidP="000E0D22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0E0D22">
        <w:rPr>
          <w:rFonts w:ascii="Arial" w:hAnsi="Arial" w:cs="Arial"/>
          <w:b/>
          <w:bCs/>
          <w:sz w:val="22"/>
          <w:szCs w:val="22"/>
        </w:rPr>
        <w:t>Bildunterschrift Bild 3:</w:t>
      </w:r>
      <w:r w:rsidRPr="000E0D22">
        <w:rPr>
          <w:rFonts w:ascii="Arial" w:hAnsi="Arial" w:cs="Arial"/>
          <w:sz w:val="22"/>
          <w:szCs w:val="22"/>
        </w:rPr>
        <w:t xml:space="preserve"> </w:t>
      </w:r>
      <w:r w:rsidR="00712E1E" w:rsidRPr="00712E1E">
        <w:rPr>
          <w:rFonts w:ascii="Arial" w:hAnsi="Arial" w:cs="Arial"/>
          <w:sz w:val="22"/>
          <w:szCs w:val="22"/>
        </w:rPr>
        <w:t xml:space="preserve">Ansicht eines Raumes im </w:t>
      </w:r>
      <w:proofErr w:type="spellStart"/>
      <w:r w:rsidR="00712E1E" w:rsidRPr="00712E1E">
        <w:rPr>
          <w:rFonts w:ascii="Arial" w:hAnsi="Arial" w:cs="Arial"/>
          <w:sz w:val="22"/>
          <w:szCs w:val="22"/>
        </w:rPr>
        <w:t>HottScan</w:t>
      </w:r>
      <w:proofErr w:type="spellEnd"/>
      <w:r w:rsidR="00712E1E" w:rsidRPr="00712E1E">
        <w:rPr>
          <w:rFonts w:ascii="Arial" w:hAnsi="Arial" w:cs="Arial"/>
          <w:sz w:val="22"/>
          <w:szCs w:val="22"/>
        </w:rPr>
        <w:t xml:space="preserve"> Modellierer</w:t>
      </w:r>
    </w:p>
    <w:p w14:paraId="1FD0E8AA" w14:textId="657D101F" w:rsidR="000E0D22" w:rsidRPr="000E0D22" w:rsidRDefault="000E0D22" w:rsidP="000E0D22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0E0D22">
        <w:rPr>
          <w:rFonts w:ascii="Arial" w:hAnsi="Arial" w:cs="Arial"/>
          <w:b/>
          <w:bCs/>
          <w:sz w:val="22"/>
          <w:szCs w:val="22"/>
        </w:rPr>
        <w:t>Bildunterschrift Bild 4</w:t>
      </w:r>
      <w:r w:rsidRPr="000E0D22">
        <w:rPr>
          <w:rFonts w:ascii="Arial" w:hAnsi="Arial" w:cs="Arial"/>
          <w:sz w:val="22"/>
          <w:szCs w:val="22"/>
        </w:rPr>
        <w:t xml:space="preserve">: </w:t>
      </w:r>
      <w:r w:rsidR="00712E1E" w:rsidRPr="00712E1E">
        <w:rPr>
          <w:rFonts w:ascii="Arial" w:hAnsi="Arial" w:cs="Arial"/>
          <w:sz w:val="22"/>
          <w:szCs w:val="22"/>
        </w:rPr>
        <w:t>Vor Ort auf der Messe kennenlernen</w:t>
      </w:r>
    </w:p>
    <w:p w14:paraId="006758E0" w14:textId="77777777" w:rsidR="000E0D22" w:rsidRPr="000E0D22" w:rsidRDefault="000E0D22" w:rsidP="000E0D22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  <w:lang w:val="en-US"/>
        </w:rPr>
      </w:pPr>
    </w:p>
    <w:sectPr w:rsidR="000E0D22" w:rsidRPr="000E0D22">
      <w:headerReference w:type="default" r:id="rId12"/>
      <w:footerReference w:type="first" r:id="rId13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64439" w14:textId="77777777" w:rsidR="00926F1F" w:rsidRDefault="00926F1F">
      <w:r>
        <w:separator/>
      </w:r>
    </w:p>
  </w:endnote>
  <w:endnote w:type="continuationSeparator" w:id="0">
    <w:p w14:paraId="1C011389" w14:textId="77777777" w:rsidR="00926F1F" w:rsidRDefault="0092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45717" w14:textId="77777777" w:rsidR="00926F1F" w:rsidRDefault="00926F1F">
      <w:r>
        <w:separator/>
      </w:r>
    </w:p>
  </w:footnote>
  <w:footnote w:type="continuationSeparator" w:id="0">
    <w:p w14:paraId="5E2A4214" w14:textId="77777777" w:rsidR="00926F1F" w:rsidRDefault="00926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51804"/>
    <w:multiLevelType w:val="multilevel"/>
    <w:tmpl w:val="EAE8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C7DC9"/>
    <w:multiLevelType w:val="hybridMultilevel"/>
    <w:tmpl w:val="B72464D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2"/>
  </w:num>
  <w:num w:numId="2" w16cid:durableId="643587677">
    <w:abstractNumId w:val="0"/>
  </w:num>
  <w:num w:numId="3" w16cid:durableId="142552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013D2"/>
    <w:rsid w:val="0000529A"/>
    <w:rsid w:val="000124BE"/>
    <w:rsid w:val="00015337"/>
    <w:rsid w:val="00022711"/>
    <w:rsid w:val="000300ED"/>
    <w:rsid w:val="00050EB1"/>
    <w:rsid w:val="000609F4"/>
    <w:rsid w:val="00070EBD"/>
    <w:rsid w:val="00083754"/>
    <w:rsid w:val="00096193"/>
    <w:rsid w:val="000A36DD"/>
    <w:rsid w:val="000B777F"/>
    <w:rsid w:val="000E0D22"/>
    <w:rsid w:val="000E2E8E"/>
    <w:rsid w:val="00115644"/>
    <w:rsid w:val="001360F0"/>
    <w:rsid w:val="0014185A"/>
    <w:rsid w:val="00141BB4"/>
    <w:rsid w:val="00162413"/>
    <w:rsid w:val="00166FF8"/>
    <w:rsid w:val="00181638"/>
    <w:rsid w:val="00194FD5"/>
    <w:rsid w:val="001C3522"/>
    <w:rsid w:val="001D1BE1"/>
    <w:rsid w:val="001E45A4"/>
    <w:rsid w:val="001F339C"/>
    <w:rsid w:val="002148A7"/>
    <w:rsid w:val="00226C79"/>
    <w:rsid w:val="002327B9"/>
    <w:rsid w:val="0023355D"/>
    <w:rsid w:val="00236C3A"/>
    <w:rsid w:val="00256790"/>
    <w:rsid w:val="00257A50"/>
    <w:rsid w:val="0026081A"/>
    <w:rsid w:val="002611C3"/>
    <w:rsid w:val="00266BD9"/>
    <w:rsid w:val="002713C4"/>
    <w:rsid w:val="002B431B"/>
    <w:rsid w:val="002C2513"/>
    <w:rsid w:val="002D1C18"/>
    <w:rsid w:val="002D3077"/>
    <w:rsid w:val="002D3351"/>
    <w:rsid w:val="002D4FF8"/>
    <w:rsid w:val="00303B9F"/>
    <w:rsid w:val="00310E94"/>
    <w:rsid w:val="00343539"/>
    <w:rsid w:val="00372A89"/>
    <w:rsid w:val="00376667"/>
    <w:rsid w:val="00377035"/>
    <w:rsid w:val="003A1873"/>
    <w:rsid w:val="003A2167"/>
    <w:rsid w:val="003A418E"/>
    <w:rsid w:val="003B3811"/>
    <w:rsid w:val="003E5878"/>
    <w:rsid w:val="003F5DA8"/>
    <w:rsid w:val="004146A5"/>
    <w:rsid w:val="00430A94"/>
    <w:rsid w:val="0044255D"/>
    <w:rsid w:val="00450CE9"/>
    <w:rsid w:val="00465EB1"/>
    <w:rsid w:val="00471A08"/>
    <w:rsid w:val="00483914"/>
    <w:rsid w:val="004928A5"/>
    <w:rsid w:val="0049412D"/>
    <w:rsid w:val="00495668"/>
    <w:rsid w:val="004A2B21"/>
    <w:rsid w:val="004B6228"/>
    <w:rsid w:val="004F6081"/>
    <w:rsid w:val="00507139"/>
    <w:rsid w:val="0050787E"/>
    <w:rsid w:val="00534DEC"/>
    <w:rsid w:val="005362D7"/>
    <w:rsid w:val="005560C4"/>
    <w:rsid w:val="005928AB"/>
    <w:rsid w:val="00592D14"/>
    <w:rsid w:val="00594D2B"/>
    <w:rsid w:val="005A1C2C"/>
    <w:rsid w:val="005A601D"/>
    <w:rsid w:val="005A7286"/>
    <w:rsid w:val="005E6E50"/>
    <w:rsid w:val="00601247"/>
    <w:rsid w:val="0061415B"/>
    <w:rsid w:val="0061623F"/>
    <w:rsid w:val="006248D2"/>
    <w:rsid w:val="00633EBE"/>
    <w:rsid w:val="00652BE1"/>
    <w:rsid w:val="00692195"/>
    <w:rsid w:val="00692DA7"/>
    <w:rsid w:val="006B389D"/>
    <w:rsid w:val="006E5978"/>
    <w:rsid w:val="00700D8D"/>
    <w:rsid w:val="00712E1E"/>
    <w:rsid w:val="00724D39"/>
    <w:rsid w:val="0074275D"/>
    <w:rsid w:val="00745624"/>
    <w:rsid w:val="00745664"/>
    <w:rsid w:val="007835D5"/>
    <w:rsid w:val="00795A73"/>
    <w:rsid w:val="007B0C91"/>
    <w:rsid w:val="007B268A"/>
    <w:rsid w:val="007B3653"/>
    <w:rsid w:val="007B5806"/>
    <w:rsid w:val="0081514B"/>
    <w:rsid w:val="00822003"/>
    <w:rsid w:val="00837440"/>
    <w:rsid w:val="008442EF"/>
    <w:rsid w:val="00860969"/>
    <w:rsid w:val="00867BA2"/>
    <w:rsid w:val="00871C26"/>
    <w:rsid w:val="00876DB6"/>
    <w:rsid w:val="00882368"/>
    <w:rsid w:val="008A7084"/>
    <w:rsid w:val="008C27F5"/>
    <w:rsid w:val="008D11E1"/>
    <w:rsid w:val="008D298D"/>
    <w:rsid w:val="008D51DC"/>
    <w:rsid w:val="008D7F85"/>
    <w:rsid w:val="008F4E88"/>
    <w:rsid w:val="00926F1F"/>
    <w:rsid w:val="00945346"/>
    <w:rsid w:val="009526A0"/>
    <w:rsid w:val="00956855"/>
    <w:rsid w:val="0099533B"/>
    <w:rsid w:val="009A4946"/>
    <w:rsid w:val="009A4E78"/>
    <w:rsid w:val="009B251D"/>
    <w:rsid w:val="00A118CC"/>
    <w:rsid w:val="00A21FA6"/>
    <w:rsid w:val="00A256DB"/>
    <w:rsid w:val="00A3628C"/>
    <w:rsid w:val="00A50725"/>
    <w:rsid w:val="00AC679F"/>
    <w:rsid w:val="00AC757F"/>
    <w:rsid w:val="00AE5025"/>
    <w:rsid w:val="00AF6EC5"/>
    <w:rsid w:val="00B017A4"/>
    <w:rsid w:val="00B11456"/>
    <w:rsid w:val="00B169C7"/>
    <w:rsid w:val="00B176E3"/>
    <w:rsid w:val="00B342F4"/>
    <w:rsid w:val="00B47BA7"/>
    <w:rsid w:val="00B7465C"/>
    <w:rsid w:val="00B801BC"/>
    <w:rsid w:val="00BA5921"/>
    <w:rsid w:val="00BB4241"/>
    <w:rsid w:val="00BC665E"/>
    <w:rsid w:val="00C1213E"/>
    <w:rsid w:val="00C1593C"/>
    <w:rsid w:val="00C3792B"/>
    <w:rsid w:val="00C4304D"/>
    <w:rsid w:val="00C542DA"/>
    <w:rsid w:val="00C57990"/>
    <w:rsid w:val="00C57A88"/>
    <w:rsid w:val="00C6280F"/>
    <w:rsid w:val="00C66D66"/>
    <w:rsid w:val="00CA03DB"/>
    <w:rsid w:val="00CB4634"/>
    <w:rsid w:val="00CD677E"/>
    <w:rsid w:val="00CE317F"/>
    <w:rsid w:val="00D01B88"/>
    <w:rsid w:val="00D04A7E"/>
    <w:rsid w:val="00D3340F"/>
    <w:rsid w:val="00D71FEF"/>
    <w:rsid w:val="00D74FDE"/>
    <w:rsid w:val="00D91FDF"/>
    <w:rsid w:val="00DB049E"/>
    <w:rsid w:val="00DE5573"/>
    <w:rsid w:val="00DF18D2"/>
    <w:rsid w:val="00E16D93"/>
    <w:rsid w:val="00E414D7"/>
    <w:rsid w:val="00E459AB"/>
    <w:rsid w:val="00E4616E"/>
    <w:rsid w:val="00E51979"/>
    <w:rsid w:val="00E53D95"/>
    <w:rsid w:val="00E77967"/>
    <w:rsid w:val="00E94BCD"/>
    <w:rsid w:val="00EA5D08"/>
    <w:rsid w:val="00EB6945"/>
    <w:rsid w:val="00EC74CC"/>
    <w:rsid w:val="00ED7290"/>
    <w:rsid w:val="00EE32CE"/>
    <w:rsid w:val="00EF4794"/>
    <w:rsid w:val="00EF4F53"/>
    <w:rsid w:val="00EF54C8"/>
    <w:rsid w:val="00EF76C7"/>
    <w:rsid w:val="00F33524"/>
    <w:rsid w:val="00F54A92"/>
    <w:rsid w:val="00F60F51"/>
    <w:rsid w:val="00F63CA4"/>
    <w:rsid w:val="00F63CA5"/>
    <w:rsid w:val="00F6511D"/>
    <w:rsid w:val="00F735C1"/>
    <w:rsid w:val="00F73928"/>
    <w:rsid w:val="00F8010F"/>
    <w:rsid w:val="00F81568"/>
    <w:rsid w:val="00F94550"/>
    <w:rsid w:val="00F962C8"/>
    <w:rsid w:val="00FA2470"/>
    <w:rsid w:val="00FC5679"/>
    <w:rsid w:val="00FD33C2"/>
    <w:rsid w:val="0E406270"/>
    <w:rsid w:val="0F6BAED9"/>
    <w:rsid w:val="0F775A82"/>
    <w:rsid w:val="124E701D"/>
    <w:rsid w:val="22BA8F4B"/>
    <w:rsid w:val="323CD557"/>
    <w:rsid w:val="36BF6CC4"/>
    <w:rsid w:val="3943A576"/>
    <w:rsid w:val="3BA346DD"/>
    <w:rsid w:val="42F1ECCD"/>
    <w:rsid w:val="4613EC17"/>
    <w:rsid w:val="48232593"/>
    <w:rsid w:val="51CD780B"/>
    <w:rsid w:val="5C537688"/>
    <w:rsid w:val="5E3FBF62"/>
    <w:rsid w:val="6A8D8B71"/>
    <w:rsid w:val="6E3BC563"/>
    <w:rsid w:val="7CD4E529"/>
    <w:rsid w:val="7CE3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AC299"/>
  <w15:chartTrackingRefBased/>
  <w15:docId w15:val="{EEB2065A-DBAA-4110-839E-58A9DD12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94D2B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B389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E46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92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0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67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2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1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0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39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utlook.office.com/book/Messekalender@hottgenroth.de/s/D5QtiRbqeUa9vRMz1aYmjA2?ismsaljsauthenabled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8C1C8E201492419B58AC0CD251FCB2" ma:contentTypeVersion="15" ma:contentTypeDescription="Ein neues Dokument erstellen." ma:contentTypeScope="" ma:versionID="645a9827f8f3bd24b11c104590fbdcd3">
  <xsd:schema xmlns:xsd="http://www.w3.org/2001/XMLSchema" xmlns:xs="http://www.w3.org/2001/XMLSchema" xmlns:p="http://schemas.microsoft.com/office/2006/metadata/properties" xmlns:ns3="e8babbfa-a1e4-4717-a4fe-71b8e994ca16" xmlns:ns4="0ebd11cc-12fd-4aa3-987f-7b20765efa72" targetNamespace="http://schemas.microsoft.com/office/2006/metadata/properties" ma:root="true" ma:fieldsID="577bf63fdff081c3357c5995da0ada6a" ns3:_="" ns4:_="">
    <xsd:import namespace="e8babbfa-a1e4-4717-a4fe-71b8e994ca16"/>
    <xsd:import namespace="0ebd11cc-12fd-4aa3-987f-7b20765efa72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abbfa-a1e4-4717-a4fe-71b8e994ca16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bd11cc-12fd-4aa3-987f-7b20765efa72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8babbfa-a1e4-4717-a4fe-71b8e994ca16" xsi:nil="true"/>
  </documentManagement>
</p:properties>
</file>

<file path=customXml/itemProps1.xml><?xml version="1.0" encoding="utf-8"?>
<ds:datastoreItem xmlns:ds="http://schemas.openxmlformats.org/officeDocument/2006/customXml" ds:itemID="{EB741204-9025-4041-93CE-5AADC4DF4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abbfa-a1e4-4717-a4fe-71b8e994ca16"/>
    <ds:schemaRef ds:uri="0ebd11cc-12fd-4aa3-987f-7b20765efa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97422-18EB-464C-9E5D-BE42CE97FB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80362E-B168-4362-BBF1-3FCFA695674C}">
  <ds:schemaRefs>
    <ds:schemaRef ds:uri="http://schemas.microsoft.com/office/2006/metadata/properties"/>
    <ds:schemaRef ds:uri="http://schemas.microsoft.com/office/infopath/2007/PartnerControls"/>
    <ds:schemaRef ds:uri="e8babbfa-a1e4-4717-a4fe-71b8e994ca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Thea Konrad</cp:lastModifiedBy>
  <cp:revision>10</cp:revision>
  <cp:lastPrinted>2020-06-19T12:45:00Z</cp:lastPrinted>
  <dcterms:created xsi:type="dcterms:W3CDTF">2026-01-13T14:00:00Z</dcterms:created>
  <dcterms:modified xsi:type="dcterms:W3CDTF">2026-01-19T09:41:00Z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  <property fmtid="{D5CDD505-2E9C-101B-9397-08002B2CF9AE}" pid="3" name="ContentTypeId">
    <vt:lpwstr>0x010100FD8C1C8E201492419B58AC0CD251FCB2</vt:lpwstr>
  </property>
</Properties>
</file>